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A2" w:rsidRDefault="003A34A2" w:rsidP="003A34A2">
      <w:r>
        <w:t xml:space="preserve">Прва група путева: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>
        <w:t>а</w:t>
      </w:r>
      <w:r w:rsidRPr="003555FD">
        <w:t xml:space="preserve">утопут,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proofErr w:type="spellStart"/>
      <w:r w:rsidRPr="003555FD">
        <w:t>полуаутопут</w:t>
      </w:r>
      <w:proofErr w:type="spellEnd"/>
      <w:r w:rsidRPr="003555FD">
        <w:t xml:space="preserve">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 пут</w:t>
      </w:r>
      <w:r w:rsidRPr="003555FD">
        <w:t xml:space="preserve"> број 22 (Ибарски пут);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1, деоница Лесковац - граница БЈР Македоније;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1.12, деоница Ниш - граница Републике Бугарске;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22, деоница Београд - Нови Сад - Фекетић - Суботица граница Републике Мађарске;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1.9, Београд - Панчево - Вршац - граница Републике Румуније;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24.1, деоница Београд - Зрењанин;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пута број 19, деоница Београд - Обреновац;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5, деоница Краљево - Крушевац - Појате;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17.1, деоница </w:t>
      </w:r>
      <w:proofErr w:type="spellStart"/>
      <w:r w:rsidRPr="003555FD">
        <w:t>Келебија</w:t>
      </w:r>
      <w:proofErr w:type="spellEnd"/>
      <w:r w:rsidRPr="003555FD">
        <w:t xml:space="preserve"> - Суботица - Сомбор - Бездан;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18, деоница Бачки Брег - Сомбор - Бачка Паланка - Шид - граница Републике Српске</w:t>
      </w:r>
    </w:p>
    <w:p w:rsidR="003A34A2" w:rsidRDefault="003A34A2" w:rsidP="003A34A2"/>
    <w:p w:rsidR="003A34A2" w:rsidRDefault="003A34A2" w:rsidP="003A34A2">
      <w:r>
        <w:t>Друга група путева: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>
        <w:t>р</w:t>
      </w:r>
      <w:r w:rsidRPr="00945594">
        <w:t>егионалн</w:t>
      </w:r>
      <w:r>
        <w:t>и</w:t>
      </w:r>
      <w:r w:rsidRPr="00945594">
        <w:t xml:space="preserve"> пут број 100, деоница Београд - Смедерево;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105, деоница Селиште - Бор;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214, деоница Ниш - Дољевац;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122, деоница Сента - Бечеј - Бачко </w:t>
      </w:r>
      <w:proofErr w:type="spellStart"/>
      <w:r w:rsidRPr="00945594">
        <w:t>Градиште</w:t>
      </w:r>
      <w:proofErr w:type="spellEnd"/>
      <w:r w:rsidRPr="00945594">
        <w:t xml:space="preserve"> - Шајкаш;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120, деоница Бачко </w:t>
      </w:r>
      <w:proofErr w:type="spellStart"/>
      <w:r w:rsidRPr="00945594">
        <w:t>Градиште</w:t>
      </w:r>
      <w:proofErr w:type="spellEnd"/>
      <w:r w:rsidRPr="00945594">
        <w:t xml:space="preserve"> - Нови Сад;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101, деоница </w:t>
      </w:r>
      <w:proofErr w:type="spellStart"/>
      <w:r w:rsidRPr="00945594">
        <w:t>Богојево</w:t>
      </w:r>
      <w:proofErr w:type="spellEnd"/>
      <w:r w:rsidRPr="00945594">
        <w:t xml:space="preserve"> - Апатин - Сомбор - Кула</w:t>
      </w:r>
    </w:p>
    <w:p w:rsidR="007140DE" w:rsidRDefault="007140DE">
      <w:bookmarkStart w:id="0" w:name="_GoBack"/>
      <w:bookmarkEnd w:id="0"/>
    </w:p>
    <w:sectPr w:rsidR="007140DE" w:rsidSect="0010383C">
      <w:pgSz w:w="11907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99A"/>
    <w:multiLevelType w:val="hybridMultilevel"/>
    <w:tmpl w:val="EBC81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5718B"/>
    <w:multiLevelType w:val="hybridMultilevel"/>
    <w:tmpl w:val="845C6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2"/>
    <w:rsid w:val="00061400"/>
    <w:rsid w:val="00113690"/>
    <w:rsid w:val="001B6AFD"/>
    <w:rsid w:val="001C4031"/>
    <w:rsid w:val="00231793"/>
    <w:rsid w:val="00340759"/>
    <w:rsid w:val="003A34A2"/>
    <w:rsid w:val="003D43BA"/>
    <w:rsid w:val="00473840"/>
    <w:rsid w:val="005035CA"/>
    <w:rsid w:val="006D2C7D"/>
    <w:rsid w:val="007140DE"/>
    <w:rsid w:val="008516E8"/>
    <w:rsid w:val="008F16EA"/>
    <w:rsid w:val="009C3447"/>
    <w:rsid w:val="00A06D78"/>
    <w:rsid w:val="00B23F3E"/>
    <w:rsid w:val="00B262D7"/>
    <w:rsid w:val="00BA7759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2B4CA-0BA2-47E3-9DC7-1C69BF6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A2"/>
    <w:pPr>
      <w:spacing w:after="0" w:line="240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Tabakovic, Nikola</dc:creator>
  <cp:keywords/>
  <dc:description/>
  <cp:lastModifiedBy>Tabakovic, Nikola</cp:lastModifiedBy>
  <cp:revision>2</cp:revision>
  <dcterms:created xsi:type="dcterms:W3CDTF">2017-11-08T15:34:00Z</dcterms:created>
  <dcterms:modified xsi:type="dcterms:W3CDTF">2017-11-08T15:34:00Z</dcterms:modified>
</cp:coreProperties>
</file>